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C70" w:rsidRDefault="00EB0C70" w:rsidP="002E5E87">
      <w:pPr>
        <w:autoSpaceDE w:val="0"/>
        <w:autoSpaceDN w:val="0"/>
        <w:adjustRightInd w:val="0"/>
        <w:spacing w:after="201" w:line="259" w:lineRule="auto"/>
        <w:ind w:left="4679" w:right="49"/>
        <w:rPr>
          <w:rFonts w:ascii="Times New Roman" w:hAnsi="Times New Roman" w:cs="Times New Roman"/>
          <w:b/>
          <w:bCs/>
        </w:rPr>
      </w:pPr>
    </w:p>
    <w:p w:rsidR="00882870" w:rsidRPr="00EB0C70" w:rsidRDefault="00882870" w:rsidP="002E5E87">
      <w:pPr>
        <w:autoSpaceDE w:val="0"/>
        <w:autoSpaceDN w:val="0"/>
        <w:adjustRightInd w:val="0"/>
        <w:spacing w:after="201" w:line="259" w:lineRule="auto"/>
        <w:ind w:left="4679" w:right="49"/>
        <w:rPr>
          <w:rFonts w:ascii="Times New Roman" w:hAnsi="Times New Roman" w:cs="Times New Roman"/>
        </w:rPr>
      </w:pPr>
      <w:r w:rsidRPr="00EB0C70">
        <w:rPr>
          <w:rFonts w:ascii="Times New Roman" w:hAnsi="Times New Roman" w:cs="Times New Roman"/>
          <w:b/>
          <w:bCs/>
        </w:rPr>
        <w:t xml:space="preserve">                Spett.le </w:t>
      </w:r>
      <w:r w:rsidR="00B33849">
        <w:rPr>
          <w:rFonts w:ascii="Times New Roman" w:hAnsi="Times New Roman" w:cs="Times New Roman"/>
          <w:b/>
          <w:bCs/>
        </w:rPr>
        <w:t xml:space="preserve">Brindisi Multiservizi </w:t>
      </w:r>
      <w:proofErr w:type="spellStart"/>
      <w:r w:rsidR="00B33849">
        <w:rPr>
          <w:rFonts w:ascii="Times New Roman" w:hAnsi="Times New Roman" w:cs="Times New Roman"/>
          <w:b/>
          <w:bCs/>
        </w:rPr>
        <w:t>S.r.l.u.s</w:t>
      </w:r>
      <w:proofErr w:type="spellEnd"/>
    </w:p>
    <w:p w:rsidR="00EB0C70" w:rsidRDefault="00882870" w:rsidP="002E5E87">
      <w:pPr>
        <w:autoSpaceDE w:val="0"/>
        <w:autoSpaceDN w:val="0"/>
        <w:adjustRightInd w:val="0"/>
        <w:spacing w:after="33" w:line="259" w:lineRule="auto"/>
        <w:ind w:right="49"/>
        <w:rPr>
          <w:rFonts w:ascii="Times New Roman" w:hAnsi="Times New Roman" w:cs="Times New Roman"/>
          <w:b/>
          <w:bCs/>
        </w:rPr>
      </w:pPr>
      <w:r w:rsidRPr="00EB0C70">
        <w:rPr>
          <w:rFonts w:ascii="Times New Roman" w:hAnsi="Times New Roman" w:cs="Times New Roman"/>
          <w:b/>
          <w:bCs/>
        </w:rPr>
        <w:t xml:space="preserve"> </w:t>
      </w:r>
      <w:r w:rsidR="00EB0C70" w:rsidRPr="00EB0C70">
        <w:rPr>
          <w:rFonts w:ascii="Times New Roman" w:hAnsi="Times New Roman" w:cs="Times New Roman"/>
          <w:b/>
          <w:bCs/>
        </w:rPr>
        <w:tab/>
      </w:r>
      <w:r w:rsidR="00EB0C70" w:rsidRPr="00EB0C70">
        <w:rPr>
          <w:rFonts w:ascii="Times New Roman" w:hAnsi="Times New Roman" w:cs="Times New Roman"/>
          <w:b/>
          <w:bCs/>
        </w:rPr>
        <w:tab/>
      </w:r>
      <w:r w:rsidR="00EB0C70" w:rsidRPr="00EB0C70">
        <w:rPr>
          <w:rFonts w:ascii="Times New Roman" w:hAnsi="Times New Roman" w:cs="Times New Roman"/>
          <w:b/>
          <w:bCs/>
        </w:rPr>
        <w:tab/>
      </w:r>
      <w:r w:rsidR="00EB0C70" w:rsidRPr="00EB0C70">
        <w:rPr>
          <w:rFonts w:ascii="Times New Roman" w:hAnsi="Times New Roman" w:cs="Times New Roman"/>
          <w:b/>
          <w:bCs/>
        </w:rPr>
        <w:tab/>
      </w:r>
      <w:r w:rsidR="00EB0C70" w:rsidRPr="00EB0C70">
        <w:rPr>
          <w:rFonts w:ascii="Times New Roman" w:hAnsi="Times New Roman" w:cs="Times New Roman"/>
          <w:b/>
          <w:bCs/>
        </w:rPr>
        <w:tab/>
      </w:r>
      <w:r w:rsidR="00EB0C70" w:rsidRPr="00EB0C70">
        <w:rPr>
          <w:rFonts w:ascii="Times New Roman" w:hAnsi="Times New Roman" w:cs="Times New Roman"/>
          <w:b/>
          <w:bCs/>
        </w:rPr>
        <w:tab/>
      </w:r>
      <w:r w:rsidR="00EB0C70" w:rsidRPr="00EB0C70">
        <w:rPr>
          <w:rFonts w:ascii="Times New Roman" w:hAnsi="Times New Roman" w:cs="Times New Roman"/>
          <w:b/>
          <w:bCs/>
        </w:rPr>
        <w:tab/>
      </w:r>
      <w:r w:rsidR="002513BA">
        <w:rPr>
          <w:rFonts w:ascii="Times New Roman" w:hAnsi="Times New Roman" w:cs="Times New Roman"/>
          <w:b/>
          <w:bCs/>
        </w:rPr>
        <w:t xml:space="preserve">          A mezzo PEC: </w:t>
      </w:r>
      <w:hyperlink r:id="rId5" w:history="1">
        <w:r w:rsidR="002513BA" w:rsidRPr="0067755F">
          <w:rPr>
            <w:rStyle w:val="Collegamentoipertestuale"/>
            <w:rFonts w:ascii="Times New Roman" w:hAnsi="Times New Roman" w:cs="Times New Roman"/>
            <w:b/>
            <w:bCs/>
          </w:rPr>
          <w:t>brmulti@pec.it</w:t>
        </w:r>
      </w:hyperlink>
    </w:p>
    <w:p w:rsidR="002513BA" w:rsidRPr="00EB0C70" w:rsidRDefault="002513BA" w:rsidP="002E5E87">
      <w:pPr>
        <w:autoSpaceDE w:val="0"/>
        <w:autoSpaceDN w:val="0"/>
        <w:adjustRightInd w:val="0"/>
        <w:spacing w:after="33" w:line="259" w:lineRule="auto"/>
        <w:ind w:right="49"/>
        <w:rPr>
          <w:rFonts w:ascii="Times New Roman" w:hAnsi="Times New Roman" w:cs="Times New Roman"/>
        </w:rPr>
      </w:pPr>
    </w:p>
    <w:p w:rsidR="00EB0C70" w:rsidRPr="00EB0C70" w:rsidRDefault="00EB0C70" w:rsidP="002E5E87">
      <w:pPr>
        <w:autoSpaceDE w:val="0"/>
        <w:autoSpaceDN w:val="0"/>
        <w:adjustRightInd w:val="0"/>
        <w:spacing w:after="44" w:line="259" w:lineRule="auto"/>
        <w:ind w:left="11" w:right="49"/>
        <w:jc w:val="center"/>
        <w:rPr>
          <w:rFonts w:ascii="Times New Roman" w:hAnsi="Times New Roman" w:cs="Times New Roman"/>
          <w:b/>
          <w:bCs/>
        </w:rPr>
      </w:pPr>
    </w:p>
    <w:p w:rsidR="00882870" w:rsidRPr="00EB0C70" w:rsidRDefault="00882870" w:rsidP="002E5E87">
      <w:pPr>
        <w:autoSpaceDE w:val="0"/>
        <w:autoSpaceDN w:val="0"/>
        <w:adjustRightInd w:val="0"/>
        <w:spacing w:after="44" w:line="259" w:lineRule="auto"/>
        <w:ind w:left="11" w:right="49"/>
        <w:jc w:val="center"/>
        <w:rPr>
          <w:rFonts w:ascii="Times New Roman" w:hAnsi="Times New Roman" w:cs="Times New Roman"/>
          <w:b/>
          <w:bCs/>
        </w:rPr>
      </w:pPr>
      <w:r w:rsidRPr="00EB0C70">
        <w:rPr>
          <w:rFonts w:ascii="Times New Roman" w:hAnsi="Times New Roman" w:cs="Times New Roman"/>
          <w:b/>
          <w:bCs/>
        </w:rPr>
        <w:t>MANIFESTAZIONE DI INTERESSE</w:t>
      </w:r>
    </w:p>
    <w:p w:rsidR="004E6714" w:rsidRPr="003F2E25" w:rsidRDefault="00882870" w:rsidP="004E6714">
      <w:pPr>
        <w:jc w:val="both"/>
        <w:rPr>
          <w:rFonts w:ascii="Times New Roman" w:hAnsi="Times New Roman" w:cs="Times New Roman"/>
          <w:b/>
        </w:rPr>
      </w:pPr>
      <w:r w:rsidRPr="00DB18BD">
        <w:rPr>
          <w:rFonts w:ascii="Times New Roman" w:hAnsi="Times New Roman" w:cs="Times New Roman"/>
          <w:b/>
          <w:bCs/>
        </w:rPr>
        <w:t>OGGETTO:</w:t>
      </w:r>
      <w:r w:rsidRPr="00DB18BD">
        <w:rPr>
          <w:rFonts w:ascii="Times New Roman" w:hAnsi="Times New Roman" w:cs="Times New Roman"/>
        </w:rPr>
        <w:t xml:space="preserve"> </w:t>
      </w:r>
      <w:r w:rsidR="004E6714" w:rsidRPr="003F2E25">
        <w:rPr>
          <w:rFonts w:ascii="Times New Roman" w:hAnsi="Times New Roman" w:cs="Times New Roman"/>
          <w:b/>
        </w:rPr>
        <w:t>AVVISO DI MANIFESTAZIONE DI INTERESSE PER LA FORNITURA DI SISTEMI PER LA RISCOSSIONE DELLA TARIFFA DI SOSTA REGOLAMENTATA (ZONE BLU) MEDIANTE IL PAGAMENTO TRAMITE APPLICAZIONI PER SMARTPHONE</w:t>
      </w:r>
    </w:p>
    <w:p w:rsidR="004E6714" w:rsidRPr="003F2E25" w:rsidRDefault="004E6714" w:rsidP="004E6714">
      <w:pPr>
        <w:jc w:val="both"/>
        <w:rPr>
          <w:rFonts w:ascii="Times New Roman" w:hAnsi="Times New Roman" w:cs="Times New Roman"/>
        </w:rPr>
      </w:pPr>
    </w:p>
    <w:p w:rsidR="00882870" w:rsidRPr="00EB0C70" w:rsidRDefault="00882870" w:rsidP="004E6714">
      <w:pPr>
        <w:pStyle w:val="Titolo5"/>
        <w:ind w:right="49"/>
        <w:jc w:val="both"/>
        <w:rPr>
          <w:rFonts w:ascii="Times New Roman" w:hAnsi="Times New Roman" w:cs="Times New Roman"/>
        </w:rPr>
      </w:pPr>
    </w:p>
    <w:p w:rsidR="002E5E87" w:rsidRPr="002E5E87" w:rsidRDefault="002E5E87" w:rsidP="002E5E87">
      <w:pPr>
        <w:autoSpaceDE w:val="0"/>
        <w:autoSpaceDN w:val="0"/>
        <w:adjustRightInd w:val="0"/>
        <w:spacing w:line="358" w:lineRule="auto"/>
        <w:ind w:right="51"/>
        <w:contextualSpacing/>
        <w:jc w:val="both"/>
        <w:rPr>
          <w:rFonts w:ascii="Times New Roman" w:hAnsi="Times New Roman" w:cs="Times New Roman"/>
        </w:rPr>
      </w:pPr>
      <w:r w:rsidRPr="002E5E87">
        <w:rPr>
          <w:rFonts w:ascii="Times New Roman" w:hAnsi="Times New Roman" w:cs="Times New Roman"/>
        </w:rPr>
        <w:t xml:space="preserve">Il sottoscritto ___________________________________, nato a _____________________ (_____) il ___________________, CF _______________________________________________________ residente a _______________________ in Via ________________________________ n° _______, </w:t>
      </w:r>
    </w:p>
    <w:p w:rsidR="002E5E87" w:rsidRPr="002E5E87" w:rsidRDefault="002E5E87" w:rsidP="002E5E87">
      <w:pPr>
        <w:autoSpaceDE w:val="0"/>
        <w:autoSpaceDN w:val="0"/>
        <w:adjustRightInd w:val="0"/>
        <w:spacing w:line="358" w:lineRule="auto"/>
        <w:ind w:right="51"/>
        <w:contextualSpacing/>
        <w:jc w:val="both"/>
        <w:rPr>
          <w:rFonts w:ascii="Times New Roman" w:hAnsi="Times New Roman" w:cs="Times New Roman"/>
        </w:rPr>
      </w:pPr>
      <w:r w:rsidRPr="002E5E87">
        <w:rPr>
          <w:rFonts w:ascii="Times New Roman" w:hAnsi="Times New Roman" w:cs="Times New Roman"/>
        </w:rPr>
        <w:t xml:space="preserve">nella mia qualità di (rappresentante legale, </w:t>
      </w:r>
      <w:proofErr w:type="gramStart"/>
      <w:r w:rsidRPr="002E5E87">
        <w:rPr>
          <w:rFonts w:ascii="Times New Roman" w:hAnsi="Times New Roman" w:cs="Times New Roman"/>
        </w:rPr>
        <w:t>procuratore)_</w:t>
      </w:r>
      <w:proofErr w:type="gramEnd"/>
      <w:r w:rsidRPr="002E5E87">
        <w:rPr>
          <w:rFonts w:ascii="Times New Roman" w:hAnsi="Times New Roman" w:cs="Times New Roman"/>
        </w:rPr>
        <w:t>______________________________________</w:t>
      </w:r>
    </w:p>
    <w:p w:rsidR="002E5E87" w:rsidRPr="002E5E87" w:rsidRDefault="002E5E87" w:rsidP="002E5E87">
      <w:pPr>
        <w:autoSpaceDE w:val="0"/>
        <w:autoSpaceDN w:val="0"/>
        <w:adjustRightInd w:val="0"/>
        <w:spacing w:line="358" w:lineRule="auto"/>
        <w:ind w:right="51"/>
        <w:contextualSpacing/>
        <w:jc w:val="both"/>
        <w:rPr>
          <w:rFonts w:ascii="Times New Roman" w:hAnsi="Times New Roman" w:cs="Times New Roman"/>
        </w:rPr>
      </w:pPr>
      <w:r w:rsidRPr="002E5E87">
        <w:rPr>
          <w:rFonts w:ascii="Times New Roman" w:hAnsi="Times New Roman" w:cs="Times New Roman"/>
        </w:rPr>
        <w:t>(eventualmente) giusta procura generale/speciale n°_________________del _______________</w:t>
      </w:r>
      <w:proofErr w:type="gramStart"/>
      <w:r w:rsidRPr="002E5E87">
        <w:rPr>
          <w:rFonts w:ascii="Times New Roman" w:hAnsi="Times New Roman" w:cs="Times New Roman"/>
        </w:rPr>
        <w:t>_  a</w:t>
      </w:r>
      <w:proofErr w:type="gramEnd"/>
      <w:r w:rsidRPr="002E5E87">
        <w:rPr>
          <w:rFonts w:ascii="Times New Roman" w:hAnsi="Times New Roman" w:cs="Times New Roman"/>
        </w:rPr>
        <w:t xml:space="preserve"> rogito del notaio__________________________________________________________________</w:t>
      </w:r>
    </w:p>
    <w:p w:rsidR="002E5E87" w:rsidRPr="002E5E87" w:rsidRDefault="002E5E87" w:rsidP="002E5E87">
      <w:pPr>
        <w:autoSpaceDE w:val="0"/>
        <w:autoSpaceDN w:val="0"/>
        <w:adjustRightInd w:val="0"/>
        <w:spacing w:line="358" w:lineRule="auto"/>
        <w:ind w:right="51"/>
        <w:contextualSpacing/>
        <w:jc w:val="both"/>
        <w:rPr>
          <w:rFonts w:ascii="Times New Roman" w:hAnsi="Times New Roman" w:cs="Times New Roman"/>
        </w:rPr>
      </w:pPr>
      <w:r w:rsidRPr="002E5E87">
        <w:rPr>
          <w:rFonts w:ascii="Times New Roman" w:hAnsi="Times New Roman" w:cs="Times New Roman"/>
        </w:rPr>
        <w:t>autorizzato a rappresentare legalmente l’Impresa (Denominazione/ Ragione Sociale</w:t>
      </w:r>
      <w:proofErr w:type="gramStart"/>
      <w:r w:rsidRPr="002E5E87">
        <w:rPr>
          <w:rFonts w:ascii="Times New Roman" w:hAnsi="Times New Roman" w:cs="Times New Roman"/>
        </w:rPr>
        <w:t>) :</w:t>
      </w:r>
      <w:proofErr w:type="gramEnd"/>
    </w:p>
    <w:p w:rsidR="002E5E87" w:rsidRDefault="002E5E87" w:rsidP="002E5E87">
      <w:pPr>
        <w:autoSpaceDE w:val="0"/>
        <w:autoSpaceDN w:val="0"/>
        <w:adjustRightInd w:val="0"/>
        <w:spacing w:line="358" w:lineRule="auto"/>
        <w:ind w:right="51"/>
        <w:contextualSpacing/>
        <w:jc w:val="both"/>
        <w:rPr>
          <w:rFonts w:ascii="Times New Roman" w:hAnsi="Times New Roman" w:cs="Times New Roman"/>
        </w:rPr>
      </w:pPr>
      <w:r w:rsidRPr="002E5E87">
        <w:rPr>
          <w:rFonts w:ascii="Times New Roman" w:hAnsi="Times New Roman" w:cs="Times New Roman"/>
        </w:rPr>
        <w:t>________________________________________________________________________________ con sede in _____________________________, Via _________________________ n° ________, codice fiscale _________________________</w:t>
      </w:r>
      <w:proofErr w:type="gramStart"/>
      <w:r w:rsidRPr="002E5E87">
        <w:rPr>
          <w:rFonts w:ascii="Times New Roman" w:hAnsi="Times New Roman" w:cs="Times New Roman"/>
        </w:rPr>
        <w:t>_  partita</w:t>
      </w:r>
      <w:proofErr w:type="gramEnd"/>
      <w:r w:rsidRPr="002E5E87">
        <w:rPr>
          <w:rFonts w:ascii="Times New Roman" w:hAnsi="Times New Roman" w:cs="Times New Roman"/>
        </w:rPr>
        <w:t xml:space="preserve"> I.V.A. ______________________________, </w:t>
      </w:r>
    </w:p>
    <w:p w:rsidR="002E5E87" w:rsidRDefault="002E5E87" w:rsidP="002E5E87">
      <w:pPr>
        <w:autoSpaceDE w:val="0"/>
        <w:autoSpaceDN w:val="0"/>
        <w:adjustRightInd w:val="0"/>
        <w:spacing w:line="358" w:lineRule="auto"/>
        <w:ind w:right="51"/>
        <w:contextualSpacing/>
        <w:jc w:val="both"/>
        <w:rPr>
          <w:rFonts w:ascii="Times New Roman" w:hAnsi="Times New Roman" w:cs="Times New Roman"/>
        </w:rPr>
      </w:pPr>
    </w:p>
    <w:p w:rsidR="002E5E87" w:rsidRDefault="00882870" w:rsidP="002E5E87">
      <w:pPr>
        <w:autoSpaceDE w:val="0"/>
        <w:autoSpaceDN w:val="0"/>
        <w:adjustRightInd w:val="0"/>
        <w:spacing w:line="358" w:lineRule="auto"/>
        <w:ind w:right="51"/>
        <w:contextualSpacing/>
        <w:jc w:val="both"/>
        <w:rPr>
          <w:rFonts w:ascii="Times New Roman" w:hAnsi="Times New Roman" w:cs="Times New Roman"/>
        </w:rPr>
      </w:pPr>
      <w:r w:rsidRPr="002E5E87">
        <w:rPr>
          <w:rFonts w:ascii="Times New Roman" w:hAnsi="Times New Roman" w:cs="Times New Roman"/>
          <w:b/>
          <w:bCs/>
        </w:rPr>
        <w:t xml:space="preserve">MANIFESTA IL PROPRIO INTERESSE A PARTECIPARE ALLA </w:t>
      </w:r>
      <w:proofErr w:type="gramStart"/>
      <w:r w:rsidRPr="002E5E87">
        <w:rPr>
          <w:rFonts w:ascii="Times New Roman" w:hAnsi="Times New Roman" w:cs="Times New Roman"/>
          <w:b/>
          <w:bCs/>
        </w:rPr>
        <w:t>PROCEDURA  IN</w:t>
      </w:r>
      <w:proofErr w:type="gramEnd"/>
      <w:r w:rsidRPr="002E5E87">
        <w:rPr>
          <w:rFonts w:ascii="Times New Roman" w:hAnsi="Times New Roman" w:cs="Times New Roman"/>
          <w:b/>
          <w:bCs/>
        </w:rPr>
        <w:t xml:space="preserve"> OGGETTO</w:t>
      </w:r>
      <w:r w:rsidR="002E5E87">
        <w:rPr>
          <w:rFonts w:ascii="Times New Roman" w:hAnsi="Times New Roman" w:cs="Times New Roman"/>
          <w:b/>
          <w:bCs/>
        </w:rPr>
        <w:t>.</w:t>
      </w:r>
      <w:r w:rsidRPr="002E5E87">
        <w:rPr>
          <w:rFonts w:ascii="Times New Roman" w:hAnsi="Times New Roman" w:cs="Times New Roman"/>
          <w:b/>
          <w:bCs/>
        </w:rPr>
        <w:t xml:space="preserve"> </w:t>
      </w:r>
    </w:p>
    <w:p w:rsidR="00882870" w:rsidRPr="002E5E87" w:rsidRDefault="00882870" w:rsidP="002E5E87">
      <w:pPr>
        <w:autoSpaceDE w:val="0"/>
        <w:autoSpaceDN w:val="0"/>
        <w:adjustRightInd w:val="0"/>
        <w:spacing w:line="358" w:lineRule="auto"/>
        <w:ind w:right="51"/>
        <w:contextualSpacing/>
        <w:jc w:val="both"/>
        <w:rPr>
          <w:rFonts w:ascii="Times New Roman" w:hAnsi="Times New Roman" w:cs="Times New Roman"/>
        </w:rPr>
      </w:pPr>
      <w:r w:rsidRPr="002E5E87">
        <w:rPr>
          <w:rFonts w:ascii="Times New Roman" w:hAnsi="Times New Roman" w:cs="Times New Roman"/>
          <w:b/>
          <w:bCs/>
        </w:rPr>
        <w:t xml:space="preserve">AI SENSI DEGLI ART. 46 E 47 DEL DPR 445/2000, CONSAPEVOLE DELLA RESPONSABILITÀ PENALE CUI PUÒ ANDARE INCONTRO NEL CASO DI AFFERMAZIONI MENDACI E DELLE RELATIVE SANZIONI PENALI DI CUI ALL’ART. 76 DEL DPR 445/2000 </w:t>
      </w:r>
    </w:p>
    <w:p w:rsidR="00882870" w:rsidRPr="002E5E87" w:rsidRDefault="00882870" w:rsidP="002E5E87">
      <w:pPr>
        <w:autoSpaceDE w:val="0"/>
        <w:autoSpaceDN w:val="0"/>
        <w:adjustRightInd w:val="0"/>
        <w:spacing w:line="259" w:lineRule="auto"/>
        <w:ind w:left="1" w:right="49"/>
        <w:jc w:val="center"/>
        <w:rPr>
          <w:rFonts w:ascii="Times New Roman" w:hAnsi="Times New Roman" w:cs="Times New Roman"/>
        </w:rPr>
      </w:pPr>
      <w:r w:rsidRPr="002E5E87">
        <w:rPr>
          <w:rFonts w:ascii="Times New Roman" w:hAnsi="Times New Roman" w:cs="Times New Roman"/>
          <w:b/>
          <w:bCs/>
        </w:rPr>
        <w:t>DICHIARA</w:t>
      </w:r>
    </w:p>
    <w:p w:rsidR="00B33849" w:rsidRDefault="00B33849" w:rsidP="002E5E87">
      <w:pPr>
        <w:autoSpaceDE w:val="0"/>
        <w:autoSpaceDN w:val="0"/>
        <w:adjustRightInd w:val="0"/>
        <w:spacing w:after="6" w:line="358" w:lineRule="auto"/>
        <w:ind w:left="360" w:right="49"/>
        <w:jc w:val="both"/>
        <w:rPr>
          <w:rFonts w:ascii="Times New Roman" w:hAnsi="Times New Roman" w:cs="Times New Roman"/>
        </w:rPr>
      </w:pPr>
      <w:r>
        <w:rPr>
          <w:rFonts w:ascii="Times New Roman" w:hAnsi="Times New Roman" w:cs="Times New Roman"/>
        </w:rPr>
        <w:t>d</w:t>
      </w:r>
      <w:r w:rsidR="00882870" w:rsidRPr="00EB0C70">
        <w:rPr>
          <w:rFonts w:ascii="Times New Roman" w:hAnsi="Times New Roman" w:cs="Times New Roman"/>
        </w:rPr>
        <w:t>i essere in possesso dei</w:t>
      </w:r>
      <w:r>
        <w:rPr>
          <w:rFonts w:ascii="Times New Roman" w:hAnsi="Times New Roman" w:cs="Times New Roman"/>
        </w:rPr>
        <w:t xml:space="preserve"> seguenti requisiti:</w:t>
      </w:r>
    </w:p>
    <w:p w:rsidR="00882870" w:rsidRDefault="00B33849" w:rsidP="002E5E87">
      <w:pPr>
        <w:numPr>
          <w:ilvl w:val="0"/>
          <w:numId w:val="1"/>
        </w:numPr>
        <w:autoSpaceDE w:val="0"/>
        <w:autoSpaceDN w:val="0"/>
        <w:adjustRightInd w:val="0"/>
        <w:spacing w:after="6" w:line="358" w:lineRule="auto"/>
        <w:ind w:right="49"/>
        <w:jc w:val="both"/>
        <w:rPr>
          <w:rFonts w:ascii="Times New Roman" w:hAnsi="Times New Roman" w:cs="Times New Roman"/>
        </w:rPr>
      </w:pPr>
      <w:r w:rsidRPr="00B33849">
        <w:rPr>
          <w:rFonts w:ascii="Times New Roman" w:hAnsi="Times New Roman" w:cs="Times New Roman"/>
          <w:b/>
          <w:bCs/>
        </w:rPr>
        <w:t>R</w:t>
      </w:r>
      <w:r w:rsidR="00882870" w:rsidRPr="00B33849">
        <w:rPr>
          <w:rFonts w:ascii="Times New Roman" w:hAnsi="Times New Roman" w:cs="Times New Roman"/>
          <w:b/>
          <w:bCs/>
        </w:rPr>
        <w:t>equisiti di ordine generale</w:t>
      </w:r>
      <w:r w:rsidR="00882870" w:rsidRPr="00EB0C70">
        <w:rPr>
          <w:rFonts w:ascii="Times New Roman" w:hAnsi="Times New Roman" w:cs="Times New Roman"/>
        </w:rPr>
        <w:t xml:space="preserve"> di cui all’art. 80 del </w:t>
      </w:r>
      <w:proofErr w:type="spellStart"/>
      <w:proofErr w:type="gramStart"/>
      <w:r w:rsidR="00882870" w:rsidRPr="00EB0C70">
        <w:rPr>
          <w:rFonts w:ascii="Times New Roman" w:hAnsi="Times New Roman" w:cs="Times New Roman"/>
        </w:rPr>
        <w:t>D.Lgs</w:t>
      </w:r>
      <w:proofErr w:type="gramEnd"/>
      <w:r w:rsidR="00882870" w:rsidRPr="00EB0C70">
        <w:rPr>
          <w:rFonts w:ascii="Times New Roman" w:hAnsi="Times New Roman" w:cs="Times New Roman"/>
        </w:rPr>
        <w:t>.</w:t>
      </w:r>
      <w:proofErr w:type="spellEnd"/>
      <w:r w:rsidR="00882870" w:rsidRPr="00EB0C70">
        <w:rPr>
          <w:rFonts w:ascii="Times New Roman" w:hAnsi="Times New Roman" w:cs="Times New Roman"/>
        </w:rPr>
        <w:t xml:space="preserve"> 50/2016 e </w:t>
      </w:r>
      <w:proofErr w:type="spellStart"/>
      <w:r w:rsidR="00882870" w:rsidRPr="00EB0C70">
        <w:rPr>
          <w:rFonts w:ascii="Times New Roman" w:hAnsi="Times New Roman" w:cs="Times New Roman"/>
        </w:rPr>
        <w:t>s.m.i.</w:t>
      </w:r>
      <w:proofErr w:type="spellEnd"/>
      <w:r w:rsidR="00882870" w:rsidRPr="00EB0C70">
        <w:rPr>
          <w:rFonts w:ascii="Times New Roman" w:hAnsi="Times New Roman" w:cs="Times New Roman"/>
        </w:rPr>
        <w:t xml:space="preserve">; </w:t>
      </w:r>
    </w:p>
    <w:p w:rsidR="004E6714" w:rsidRPr="004E6714" w:rsidRDefault="004E6714" w:rsidP="004E6714">
      <w:pPr>
        <w:pStyle w:val="Paragrafoelenco"/>
        <w:numPr>
          <w:ilvl w:val="0"/>
          <w:numId w:val="1"/>
        </w:numPr>
        <w:spacing w:line="360" w:lineRule="auto"/>
        <w:jc w:val="both"/>
        <w:rPr>
          <w:rFonts w:ascii="Times New Roman" w:hAnsi="Times New Roman" w:cs="Times New Roman"/>
        </w:rPr>
      </w:pPr>
      <w:r w:rsidRPr="004E6714">
        <w:rPr>
          <w:rFonts w:ascii="Times New Roman" w:hAnsi="Times New Roman" w:cs="Times New Roman"/>
        </w:rPr>
        <w:t xml:space="preserve">Di aver eseguito negli ultimi tre esercizi servizi analoghi a quelli in oggetto, resi nei confronti di pubbliche amministrazioni o privati, ovvero di aver eseguito servizi di pagamento con telefonia </w:t>
      </w:r>
      <w:r w:rsidRPr="004E6714">
        <w:rPr>
          <w:rFonts w:ascii="Times New Roman" w:hAnsi="Times New Roman" w:cs="Times New Roman"/>
        </w:rPr>
        <w:lastRenderedPageBreak/>
        <w:t>mobile nell’ambito di progetti relativi al pagamento della sosta su strada e/o parcheggi in genere, in Italia o all’estero;</w:t>
      </w:r>
    </w:p>
    <w:p w:rsidR="004E6714" w:rsidRPr="004E6714" w:rsidRDefault="004E6714" w:rsidP="004E6714">
      <w:pPr>
        <w:pStyle w:val="Paragrafoelenco"/>
        <w:numPr>
          <w:ilvl w:val="0"/>
          <w:numId w:val="1"/>
        </w:numPr>
        <w:spacing w:line="360" w:lineRule="auto"/>
        <w:jc w:val="both"/>
        <w:rPr>
          <w:rFonts w:ascii="Times New Roman" w:hAnsi="Times New Roman" w:cs="Times New Roman"/>
        </w:rPr>
      </w:pPr>
      <w:r w:rsidRPr="004E6714">
        <w:rPr>
          <w:rFonts w:ascii="Times New Roman" w:hAnsi="Times New Roman" w:cs="Times New Roman"/>
        </w:rPr>
        <w:t>Di avere in essere, in Italia o all’estero, alla data di partecipazione alla presente manifestazione di interesse, almeno 25 contratti con P.A. e/o società private, analoghi a quello in oggetto di cui:</w:t>
      </w:r>
    </w:p>
    <w:p w:rsidR="004E6714" w:rsidRPr="003F2E25" w:rsidRDefault="004E6714" w:rsidP="004E6714">
      <w:pPr>
        <w:numPr>
          <w:ilvl w:val="0"/>
          <w:numId w:val="10"/>
        </w:numPr>
        <w:spacing w:line="360" w:lineRule="auto"/>
        <w:jc w:val="both"/>
        <w:rPr>
          <w:rFonts w:ascii="Times New Roman" w:hAnsi="Times New Roman" w:cs="Times New Roman"/>
        </w:rPr>
      </w:pPr>
      <w:r w:rsidRPr="003F2E25">
        <w:rPr>
          <w:rFonts w:ascii="Times New Roman" w:hAnsi="Times New Roman" w:cs="Times New Roman"/>
        </w:rPr>
        <w:t>Almeno 5 contratti relativi a città con almeno 100.000 abitanti</w:t>
      </w:r>
    </w:p>
    <w:p w:rsidR="004E6714" w:rsidRPr="003F2E25" w:rsidRDefault="004E6714" w:rsidP="004E6714">
      <w:pPr>
        <w:numPr>
          <w:ilvl w:val="0"/>
          <w:numId w:val="10"/>
        </w:numPr>
        <w:spacing w:line="360" w:lineRule="auto"/>
        <w:jc w:val="both"/>
        <w:rPr>
          <w:rFonts w:ascii="Times New Roman" w:hAnsi="Times New Roman" w:cs="Times New Roman"/>
        </w:rPr>
      </w:pPr>
      <w:r w:rsidRPr="003F2E25">
        <w:rPr>
          <w:rFonts w:ascii="Times New Roman" w:hAnsi="Times New Roman" w:cs="Times New Roman"/>
        </w:rPr>
        <w:t>Almeno 10 contratti relativi a città con almeno 15.000 abitanti</w:t>
      </w:r>
    </w:p>
    <w:p w:rsidR="00021155" w:rsidRDefault="00021155" w:rsidP="004E6714">
      <w:pPr>
        <w:spacing w:line="360" w:lineRule="auto"/>
        <w:ind w:left="851"/>
        <w:jc w:val="both"/>
        <w:rPr>
          <w:rFonts w:ascii="Times New Roman" w:hAnsi="Times New Roman" w:cs="Times New Roman"/>
        </w:rPr>
      </w:pPr>
      <w:r>
        <w:rPr>
          <w:rFonts w:ascii="Times New Roman" w:hAnsi="Times New Roman" w:cs="Times New Roman"/>
        </w:rPr>
        <w:t>I</w:t>
      </w:r>
      <w:r w:rsidR="004E6714" w:rsidRPr="003F2E25">
        <w:rPr>
          <w:rFonts w:ascii="Times New Roman" w:hAnsi="Times New Roman" w:cs="Times New Roman"/>
        </w:rPr>
        <w:t xml:space="preserve"> principali contratti sottoscritti negli ultimi 3 esercizi</w:t>
      </w:r>
      <w:r>
        <w:rPr>
          <w:rFonts w:ascii="Times New Roman" w:hAnsi="Times New Roman" w:cs="Times New Roman"/>
        </w:rPr>
        <w:t xml:space="preserve"> sono i seguenti:</w:t>
      </w:r>
    </w:p>
    <w:p w:rsidR="004E6714" w:rsidRPr="003F2E25" w:rsidRDefault="00021155" w:rsidP="004E6714">
      <w:pPr>
        <w:spacing w:line="360" w:lineRule="auto"/>
        <w:ind w:left="851"/>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r w:rsidR="004E6714" w:rsidRPr="003F2E25">
        <w:rPr>
          <w:rFonts w:ascii="Times New Roman" w:hAnsi="Times New Roman" w:cs="Times New Roman"/>
        </w:rPr>
        <w:t>committente (Pubblica Amministrazione o Società Privata)</w:t>
      </w:r>
      <w:r>
        <w:rPr>
          <w:rFonts w:ascii="Times New Roman" w:hAnsi="Times New Roman" w:cs="Times New Roman"/>
        </w:rPr>
        <w:t>_________________________________________________________________________________</w:t>
      </w:r>
      <w:r w:rsidR="004E6714" w:rsidRPr="003F2E25">
        <w:rPr>
          <w:rFonts w:ascii="Times New Roman" w:hAnsi="Times New Roman" w:cs="Times New Roman"/>
        </w:rPr>
        <w:t>, dell’oggetto del contratto</w:t>
      </w:r>
      <w:r>
        <w:rPr>
          <w:rFonts w:ascii="Times New Roman" w:hAnsi="Times New Roman" w:cs="Times New Roman"/>
        </w:rPr>
        <w:t>____________________________________________________,</w:t>
      </w:r>
      <w:r w:rsidR="004E6714" w:rsidRPr="003F2E25">
        <w:rPr>
          <w:rFonts w:ascii="Times New Roman" w:hAnsi="Times New Roman" w:cs="Times New Roman"/>
        </w:rPr>
        <w:t xml:space="preserve"> data</w:t>
      </w:r>
      <w:r>
        <w:rPr>
          <w:rFonts w:ascii="Times New Roman" w:hAnsi="Times New Roman" w:cs="Times New Roman"/>
        </w:rPr>
        <w:t>__________________________</w:t>
      </w:r>
      <w:r w:rsidR="004E6714" w:rsidRPr="003F2E25">
        <w:rPr>
          <w:rFonts w:ascii="Times New Roman" w:hAnsi="Times New Roman" w:cs="Times New Roman"/>
        </w:rPr>
        <w:t xml:space="preserve">, del numero di abitanti, </w:t>
      </w:r>
      <w:r>
        <w:rPr>
          <w:rFonts w:ascii="Times New Roman" w:hAnsi="Times New Roman" w:cs="Times New Roman"/>
        </w:rPr>
        <w:t>________________________________________</w:t>
      </w:r>
      <w:r w:rsidR="004E6714" w:rsidRPr="003F2E25">
        <w:rPr>
          <w:rFonts w:ascii="Times New Roman" w:hAnsi="Times New Roman" w:cs="Times New Roman"/>
        </w:rPr>
        <w:t>degli stalli coinvolti.</w:t>
      </w:r>
    </w:p>
    <w:p w:rsidR="002E5E87" w:rsidRDefault="00882870" w:rsidP="002E5E87">
      <w:pPr>
        <w:pStyle w:val="Paragrafoelenco"/>
        <w:numPr>
          <w:ilvl w:val="0"/>
          <w:numId w:val="1"/>
        </w:numPr>
        <w:autoSpaceDE w:val="0"/>
        <w:autoSpaceDN w:val="0"/>
        <w:adjustRightInd w:val="0"/>
        <w:spacing w:after="6" w:line="358" w:lineRule="auto"/>
        <w:ind w:right="49"/>
        <w:jc w:val="both"/>
        <w:rPr>
          <w:rFonts w:ascii="Times New Roman" w:hAnsi="Times New Roman" w:cs="Times New Roman"/>
        </w:rPr>
      </w:pPr>
      <w:r w:rsidRPr="00B33849">
        <w:rPr>
          <w:rFonts w:ascii="Times New Roman" w:hAnsi="Times New Roman" w:cs="Times New Roman"/>
        </w:rPr>
        <w:t xml:space="preserve">di essere a conoscenza che la presente richiesta non costituisce proposta contrattuale e non vincola in alcun modo </w:t>
      </w:r>
      <w:r w:rsidR="002E5E87">
        <w:rPr>
          <w:rFonts w:ascii="Times New Roman" w:hAnsi="Times New Roman" w:cs="Times New Roman"/>
        </w:rPr>
        <w:t>la Società</w:t>
      </w:r>
      <w:r w:rsidRPr="00B33849">
        <w:rPr>
          <w:rFonts w:ascii="Times New Roman" w:hAnsi="Times New Roman" w:cs="Times New Roman"/>
        </w:rPr>
        <w:t xml:space="preserve"> che sarà libera di seguire anche altre procedure e che la stessa </w:t>
      </w:r>
      <w:r w:rsidR="002E5E87">
        <w:rPr>
          <w:rFonts w:ascii="Times New Roman" w:hAnsi="Times New Roman" w:cs="Times New Roman"/>
        </w:rPr>
        <w:t>Società</w:t>
      </w:r>
      <w:r w:rsidRPr="00B33849">
        <w:rPr>
          <w:rFonts w:ascii="Times New Roman" w:hAnsi="Times New Roman" w:cs="Times New Roman"/>
        </w:rPr>
        <w:t xml:space="preserve"> si riserva di interrompere in qualsiasi momento, per ragioni di sua esclusiva competenza, il procedimento avviato, senza che i soggetti richiedenti possano vantare alcuna pretesa; </w:t>
      </w:r>
    </w:p>
    <w:p w:rsidR="004E6714" w:rsidRPr="004E6714" w:rsidRDefault="004E6714" w:rsidP="004E6714">
      <w:pPr>
        <w:pStyle w:val="Paragrafoelenco"/>
        <w:autoSpaceDE w:val="0"/>
        <w:autoSpaceDN w:val="0"/>
        <w:adjustRightInd w:val="0"/>
        <w:spacing w:after="6" w:line="358" w:lineRule="auto"/>
        <w:ind w:right="49"/>
        <w:jc w:val="center"/>
        <w:rPr>
          <w:rFonts w:ascii="Times New Roman" w:hAnsi="Times New Roman" w:cs="Times New Roman"/>
          <w:b/>
        </w:rPr>
      </w:pPr>
      <w:bookmarkStart w:id="0" w:name="_GoBack"/>
      <w:bookmarkEnd w:id="0"/>
      <w:r w:rsidRPr="004E6714">
        <w:rPr>
          <w:rFonts w:ascii="Times New Roman" w:hAnsi="Times New Roman" w:cs="Times New Roman"/>
          <w:b/>
        </w:rPr>
        <w:t>SI IMPEGNA</w:t>
      </w:r>
    </w:p>
    <w:p w:rsidR="004E6714" w:rsidRPr="004E6714" w:rsidRDefault="004E6714" w:rsidP="004E6714">
      <w:pPr>
        <w:pStyle w:val="Paragrafoelenco"/>
        <w:numPr>
          <w:ilvl w:val="0"/>
          <w:numId w:val="1"/>
        </w:numPr>
        <w:spacing w:line="360" w:lineRule="auto"/>
        <w:jc w:val="both"/>
        <w:rPr>
          <w:rFonts w:ascii="Times New Roman" w:hAnsi="Times New Roman" w:cs="Times New Roman"/>
        </w:rPr>
      </w:pPr>
      <w:r>
        <w:rPr>
          <w:rFonts w:ascii="Times New Roman" w:hAnsi="Times New Roman" w:cs="Times New Roman"/>
        </w:rPr>
        <w:t xml:space="preserve">a dare </w:t>
      </w:r>
      <w:r w:rsidRPr="004E6714">
        <w:rPr>
          <w:rFonts w:ascii="Times New Roman" w:hAnsi="Times New Roman" w:cs="Times New Roman"/>
        </w:rPr>
        <w:t xml:space="preserve">immediata disponibilità a fornire un servizio di vendita da remoto attraverso l’uso di una piattaforma tecnologica di proprietà del fornitore già operativa ed in esercizio, che consenta la vendita e la gestione dei titoli di sosta mediante applicazioni per </w:t>
      </w:r>
      <w:proofErr w:type="spellStart"/>
      <w:r w:rsidRPr="004E6714">
        <w:rPr>
          <w:rFonts w:ascii="Times New Roman" w:hAnsi="Times New Roman" w:cs="Times New Roman"/>
        </w:rPr>
        <w:t>smartphone</w:t>
      </w:r>
      <w:proofErr w:type="spellEnd"/>
      <w:r w:rsidRPr="004E6714">
        <w:rPr>
          <w:rFonts w:ascii="Times New Roman" w:hAnsi="Times New Roman" w:cs="Times New Roman"/>
        </w:rPr>
        <w:t xml:space="preserve"> (telefonia mobile);</w:t>
      </w:r>
    </w:p>
    <w:p w:rsidR="004E6714" w:rsidRPr="004E6714" w:rsidRDefault="004E6714" w:rsidP="004E6714">
      <w:pPr>
        <w:pStyle w:val="Paragrafoelenco"/>
        <w:numPr>
          <w:ilvl w:val="0"/>
          <w:numId w:val="1"/>
        </w:numPr>
        <w:spacing w:line="360" w:lineRule="auto"/>
        <w:jc w:val="both"/>
        <w:rPr>
          <w:rFonts w:ascii="Times New Roman" w:hAnsi="Times New Roman" w:cs="Times New Roman"/>
        </w:rPr>
      </w:pPr>
      <w:r w:rsidRPr="004E6714">
        <w:rPr>
          <w:rFonts w:ascii="Times New Roman" w:hAnsi="Times New Roman" w:cs="Times New Roman"/>
        </w:rPr>
        <w:t xml:space="preserve">a configurare ed aggiornare la piattaforma tecnologica di proprietà del fornitore alle regole tariffarie della sosta regolamentata nel Comune di Brindisi, integrando la stessa con il sistema di controllo e di </w:t>
      </w:r>
      <w:proofErr w:type="spellStart"/>
      <w:r w:rsidRPr="004E6714">
        <w:rPr>
          <w:rFonts w:ascii="Times New Roman" w:hAnsi="Times New Roman" w:cs="Times New Roman"/>
        </w:rPr>
        <w:t>enforcement</w:t>
      </w:r>
      <w:proofErr w:type="spellEnd"/>
      <w:r w:rsidRPr="004E6714">
        <w:rPr>
          <w:rFonts w:ascii="Times New Roman" w:hAnsi="Times New Roman" w:cs="Times New Roman"/>
        </w:rPr>
        <w:t xml:space="preserve"> che verrà fornito, entro 15 giorni dalla data dell’eventuale affidamento del servizio e alle successive modifiche e variazioni eventualmente introdotte durante la durata del servizio (orari, giorni, fasce orarie, agevolazioni, tariffe, aree di sosta, etc.)</w:t>
      </w:r>
      <w:r>
        <w:rPr>
          <w:rFonts w:ascii="Times New Roman" w:hAnsi="Times New Roman" w:cs="Times New Roman"/>
        </w:rPr>
        <w:t xml:space="preserve"> senza costo alcuno per la Brindisi Multiservizi S.r.l.</w:t>
      </w:r>
    </w:p>
    <w:p w:rsidR="004E6714" w:rsidRPr="004E6714" w:rsidRDefault="004E6714" w:rsidP="004E6714">
      <w:pPr>
        <w:pStyle w:val="Paragrafoelenco"/>
        <w:numPr>
          <w:ilvl w:val="0"/>
          <w:numId w:val="1"/>
        </w:numPr>
        <w:spacing w:line="360" w:lineRule="auto"/>
        <w:jc w:val="both"/>
        <w:rPr>
          <w:rFonts w:ascii="Times New Roman" w:hAnsi="Times New Roman" w:cs="Times New Roman"/>
        </w:rPr>
      </w:pPr>
      <w:r w:rsidRPr="004E6714">
        <w:rPr>
          <w:rFonts w:ascii="Times New Roman" w:hAnsi="Times New Roman" w:cs="Times New Roman"/>
        </w:rPr>
        <w:t xml:space="preserve">a prevedere diverse modalità di pagamento della tariffa della </w:t>
      </w:r>
      <w:proofErr w:type="gramStart"/>
      <w:r w:rsidRPr="004E6714">
        <w:rPr>
          <w:rFonts w:ascii="Times New Roman" w:hAnsi="Times New Roman" w:cs="Times New Roman"/>
        </w:rPr>
        <w:t>sosta  da</w:t>
      </w:r>
      <w:proofErr w:type="gramEnd"/>
      <w:r w:rsidRPr="004E6714">
        <w:rPr>
          <w:rFonts w:ascii="Times New Roman" w:hAnsi="Times New Roman" w:cs="Times New Roman"/>
        </w:rPr>
        <w:t xml:space="preserve"> parte dell’utente</w:t>
      </w:r>
    </w:p>
    <w:p w:rsidR="004E6714" w:rsidRPr="004E6714" w:rsidRDefault="004E6714" w:rsidP="004E6714">
      <w:pPr>
        <w:pStyle w:val="Paragrafoelenco"/>
        <w:numPr>
          <w:ilvl w:val="0"/>
          <w:numId w:val="1"/>
        </w:numPr>
        <w:spacing w:line="360" w:lineRule="auto"/>
        <w:jc w:val="both"/>
        <w:rPr>
          <w:rFonts w:ascii="Times New Roman" w:hAnsi="Times New Roman" w:cs="Times New Roman"/>
        </w:rPr>
      </w:pPr>
      <w:r w:rsidRPr="004E6714">
        <w:rPr>
          <w:rFonts w:ascii="Times New Roman" w:hAnsi="Times New Roman" w:cs="Times New Roman"/>
        </w:rPr>
        <w:lastRenderedPageBreak/>
        <w:t xml:space="preserve">ad integrare i sistemi di controllo e di </w:t>
      </w:r>
      <w:proofErr w:type="spellStart"/>
      <w:r w:rsidRPr="004E6714">
        <w:rPr>
          <w:rFonts w:ascii="Times New Roman" w:hAnsi="Times New Roman" w:cs="Times New Roman"/>
        </w:rPr>
        <w:t>enforcement</w:t>
      </w:r>
      <w:proofErr w:type="spellEnd"/>
      <w:r w:rsidRPr="004E6714">
        <w:rPr>
          <w:rFonts w:ascii="Times New Roman" w:hAnsi="Times New Roman" w:cs="Times New Roman"/>
        </w:rPr>
        <w:t>, in essere con la Brindisi Multiservizi S.r.l., per il controllo in tempo reale delle soste attive e dei veicoli paganti, ovvero dei titoli di sosta virtuali venduti, tramite apposito HUB, senza costo alcuno da parte della Brindisi Multiservizi S.r.l. per favorire anche la verifica delle soste attive da parte del Personale incaricato di verificare ed accertare la regolarità della sosta stessa in modalità digitale (scansione della targa o inserimento manuale della targa senza obbligo di apporre un comprovante di sosta sul cruscotto/parabrezza del veicolo);</w:t>
      </w:r>
    </w:p>
    <w:p w:rsidR="004E6714" w:rsidRPr="004E6714" w:rsidRDefault="004E6714" w:rsidP="004E6714">
      <w:pPr>
        <w:pStyle w:val="Paragrafoelenco"/>
        <w:numPr>
          <w:ilvl w:val="0"/>
          <w:numId w:val="1"/>
        </w:numPr>
        <w:spacing w:line="360" w:lineRule="auto"/>
        <w:jc w:val="both"/>
        <w:rPr>
          <w:rFonts w:ascii="Times New Roman" w:hAnsi="Times New Roman" w:cs="Times New Roman"/>
        </w:rPr>
      </w:pPr>
      <w:r w:rsidRPr="004E6714">
        <w:rPr>
          <w:rFonts w:ascii="Times New Roman" w:hAnsi="Times New Roman" w:cs="Times New Roman"/>
        </w:rPr>
        <w:t>a consentire alla Brindisi Multiservizi S.r.l. la gestione in remoto e via web dell’intero sistema fornito;</w:t>
      </w:r>
    </w:p>
    <w:p w:rsidR="004E6714" w:rsidRPr="004E6714" w:rsidRDefault="004E6714" w:rsidP="004E6714">
      <w:pPr>
        <w:pStyle w:val="Paragrafoelenco"/>
        <w:numPr>
          <w:ilvl w:val="0"/>
          <w:numId w:val="1"/>
        </w:numPr>
        <w:spacing w:line="360" w:lineRule="auto"/>
        <w:jc w:val="both"/>
        <w:rPr>
          <w:rFonts w:ascii="Times New Roman" w:hAnsi="Times New Roman" w:cs="Times New Roman"/>
        </w:rPr>
      </w:pPr>
      <w:r w:rsidRPr="004E6714">
        <w:rPr>
          <w:rFonts w:ascii="Times New Roman" w:hAnsi="Times New Roman" w:cs="Times New Roman"/>
        </w:rPr>
        <w:t>a consentire a ciascun utente l’uso di uno spazio virtuale, personale e riservato, che permetta l’attivazione/conclusione della sosta negli stalli gestiti dalla Brindisi Multiservizi S.r.l., la conservazione e la variazione dei dati personali, la modifica o l’inserimento di nuove targhe, il controllo del credito residuo e il monitoraggio delle soste attive e di quelle effettuate;</w:t>
      </w:r>
    </w:p>
    <w:p w:rsidR="004E6714" w:rsidRPr="004E6714" w:rsidRDefault="004E6714" w:rsidP="004E6714">
      <w:pPr>
        <w:pStyle w:val="Paragrafoelenco"/>
        <w:numPr>
          <w:ilvl w:val="0"/>
          <w:numId w:val="1"/>
        </w:numPr>
        <w:spacing w:line="360" w:lineRule="auto"/>
        <w:jc w:val="both"/>
        <w:rPr>
          <w:rFonts w:ascii="Times New Roman" w:hAnsi="Times New Roman" w:cs="Times New Roman"/>
        </w:rPr>
      </w:pPr>
      <w:r w:rsidRPr="004E6714">
        <w:rPr>
          <w:rFonts w:ascii="Times New Roman" w:hAnsi="Times New Roman" w:cs="Times New Roman"/>
        </w:rPr>
        <w:t>a fornire un Servizio Clienti con operatori che dialoghino almeno in italiano ed inglese, contattabile telefonicamente e via e-mail;</w:t>
      </w:r>
    </w:p>
    <w:p w:rsidR="004E6714" w:rsidRPr="004E6714" w:rsidRDefault="004E6714" w:rsidP="004E6714">
      <w:pPr>
        <w:pStyle w:val="Paragrafoelenco"/>
        <w:numPr>
          <w:ilvl w:val="0"/>
          <w:numId w:val="1"/>
        </w:numPr>
        <w:spacing w:line="360" w:lineRule="auto"/>
        <w:jc w:val="both"/>
        <w:rPr>
          <w:rFonts w:ascii="Times New Roman" w:hAnsi="Times New Roman" w:cs="Times New Roman"/>
        </w:rPr>
      </w:pPr>
      <w:r w:rsidRPr="004E6714">
        <w:rPr>
          <w:rFonts w:ascii="Times New Roman" w:hAnsi="Times New Roman" w:cs="Times New Roman"/>
        </w:rPr>
        <w:t>ad utilizzare nell’applicazione del pagamento della sosta anche marchi e loghi della Brindisi Multiservizi S.r.l.;</w:t>
      </w:r>
    </w:p>
    <w:p w:rsidR="004E6714" w:rsidRPr="004E6714" w:rsidRDefault="004E6714" w:rsidP="004E6714">
      <w:pPr>
        <w:pStyle w:val="Paragrafoelenco"/>
        <w:numPr>
          <w:ilvl w:val="0"/>
          <w:numId w:val="1"/>
        </w:numPr>
        <w:spacing w:line="360" w:lineRule="auto"/>
        <w:jc w:val="both"/>
        <w:rPr>
          <w:rFonts w:ascii="Times New Roman" w:hAnsi="Times New Roman" w:cs="Times New Roman"/>
        </w:rPr>
      </w:pPr>
      <w:r w:rsidRPr="004E6714">
        <w:rPr>
          <w:rFonts w:ascii="Times New Roman" w:hAnsi="Times New Roman" w:cs="Times New Roman"/>
        </w:rPr>
        <w:t>a sopportare tutte le spese relative alla necessaria cartellonistica informativa (quali adesivi, insegne e cartelli) e le attività di marketing definite dal fornitore e/o della Brindisi Multiservizi S.r.l.</w:t>
      </w:r>
    </w:p>
    <w:p w:rsidR="004E6714" w:rsidRPr="004E6714" w:rsidRDefault="004E6714" w:rsidP="004E6714">
      <w:pPr>
        <w:pStyle w:val="Paragrafoelenco"/>
        <w:numPr>
          <w:ilvl w:val="0"/>
          <w:numId w:val="11"/>
        </w:numPr>
        <w:spacing w:line="360" w:lineRule="auto"/>
        <w:jc w:val="both"/>
        <w:rPr>
          <w:rFonts w:ascii="Times New Roman" w:hAnsi="Times New Roman" w:cs="Times New Roman"/>
        </w:rPr>
      </w:pPr>
      <w:r w:rsidRPr="004E6714">
        <w:rPr>
          <w:rFonts w:ascii="Times New Roman" w:hAnsi="Times New Roman" w:cs="Times New Roman"/>
        </w:rPr>
        <w:t>a fornire idonea ed adeguata formazione al personale della Brindisi Multiservizi S.r.l., presso la sede di quest’ultima sia in fase iniziale che periodicamente, anche attraverso il sistema delle teleconferenze;</w:t>
      </w:r>
    </w:p>
    <w:p w:rsidR="004E6714" w:rsidRPr="004E6714" w:rsidRDefault="004E6714" w:rsidP="004E6714">
      <w:pPr>
        <w:pStyle w:val="Paragrafoelenco"/>
        <w:numPr>
          <w:ilvl w:val="0"/>
          <w:numId w:val="11"/>
        </w:numPr>
        <w:spacing w:line="360" w:lineRule="auto"/>
        <w:jc w:val="both"/>
        <w:rPr>
          <w:rFonts w:ascii="Times New Roman" w:hAnsi="Times New Roman" w:cs="Times New Roman"/>
        </w:rPr>
      </w:pPr>
      <w:r w:rsidRPr="004E6714">
        <w:rPr>
          <w:rFonts w:ascii="Times New Roman" w:hAnsi="Times New Roman" w:cs="Times New Roman"/>
        </w:rPr>
        <w:t>a gestire eventuali contestazioni degli utenti relative al sistema di pagamento messo a disposizione del concorrente, in particolare contestazioni riguardanti il malf</w:t>
      </w:r>
      <w:r>
        <w:rPr>
          <w:rFonts w:ascii="Times New Roman" w:hAnsi="Times New Roman" w:cs="Times New Roman"/>
        </w:rPr>
        <w:t>unzionamento del sistema stesso.</w:t>
      </w:r>
    </w:p>
    <w:p w:rsidR="004E6714" w:rsidRPr="003F2E25" w:rsidRDefault="004E6714" w:rsidP="004E6714">
      <w:pPr>
        <w:spacing w:line="360" w:lineRule="auto"/>
        <w:jc w:val="both"/>
        <w:rPr>
          <w:rFonts w:ascii="Times New Roman" w:hAnsi="Times New Roman" w:cs="Times New Roman"/>
        </w:rPr>
      </w:pPr>
    </w:p>
    <w:p w:rsidR="004E6714" w:rsidRDefault="004E6714" w:rsidP="004E6714">
      <w:pPr>
        <w:pStyle w:val="Paragrafoelenco"/>
        <w:autoSpaceDE w:val="0"/>
        <w:autoSpaceDN w:val="0"/>
        <w:adjustRightInd w:val="0"/>
        <w:spacing w:after="6" w:line="358" w:lineRule="auto"/>
        <w:ind w:right="49"/>
        <w:rPr>
          <w:rFonts w:ascii="Times New Roman" w:hAnsi="Times New Roman" w:cs="Times New Roman"/>
        </w:rPr>
      </w:pPr>
    </w:p>
    <w:p w:rsidR="00067A03" w:rsidRPr="00067A03" w:rsidRDefault="00067A03" w:rsidP="00067A03">
      <w:pPr>
        <w:autoSpaceDE w:val="0"/>
        <w:autoSpaceDN w:val="0"/>
        <w:adjustRightInd w:val="0"/>
        <w:spacing w:after="6" w:line="358" w:lineRule="auto"/>
        <w:ind w:right="49"/>
        <w:jc w:val="both"/>
        <w:rPr>
          <w:rFonts w:ascii="Times New Roman" w:hAnsi="Times New Roman" w:cs="Times New Roman"/>
        </w:rPr>
      </w:pPr>
    </w:p>
    <w:p w:rsidR="00882870" w:rsidRPr="00EB0C70" w:rsidRDefault="00882870" w:rsidP="002E5E87">
      <w:pPr>
        <w:autoSpaceDE w:val="0"/>
        <w:autoSpaceDN w:val="0"/>
        <w:adjustRightInd w:val="0"/>
        <w:spacing w:after="1" w:line="261" w:lineRule="auto"/>
        <w:ind w:left="5495" w:right="49" w:hanging="10"/>
        <w:jc w:val="both"/>
        <w:rPr>
          <w:rFonts w:ascii="Times New Roman" w:hAnsi="Times New Roman" w:cs="Times New Roman"/>
        </w:rPr>
      </w:pPr>
      <w:r w:rsidRPr="00EB0C70">
        <w:rPr>
          <w:rFonts w:ascii="Times New Roman" w:hAnsi="Times New Roman" w:cs="Times New Roman"/>
          <w:b/>
          <w:bCs/>
          <w:i/>
          <w:iCs/>
        </w:rPr>
        <w:t xml:space="preserve">(DA FIRMARE DIGITALMENTE) </w:t>
      </w:r>
    </w:p>
    <w:p w:rsidR="0021160C" w:rsidRPr="00EB0C70" w:rsidRDefault="00021155" w:rsidP="002E5E87">
      <w:pPr>
        <w:ind w:right="49"/>
      </w:pPr>
    </w:p>
    <w:p w:rsidR="00EB0C70" w:rsidRPr="00EB0C70" w:rsidRDefault="00EB0C70" w:rsidP="002E5E87">
      <w:pPr>
        <w:ind w:right="49"/>
      </w:pPr>
    </w:p>
    <w:sectPr w:rsidR="00EB0C70" w:rsidRPr="00EB0C70" w:rsidSect="00067A03">
      <w:pgSz w:w="12240" w:h="15840"/>
      <w:pgMar w:top="1418" w:right="1134" w:bottom="1134" w:left="1134"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5F89E40"/>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1031705"/>
    <w:multiLevelType w:val="multilevel"/>
    <w:tmpl w:val="AA8AEE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311C34F0"/>
    <w:multiLevelType w:val="multilevel"/>
    <w:tmpl w:val="4E0C723C"/>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6" w15:restartNumberingAfterBreak="0">
    <w:nsid w:val="4AED2951"/>
    <w:multiLevelType w:val="hybridMultilevel"/>
    <w:tmpl w:val="A454AB9A"/>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15:restartNumberingAfterBreak="0">
    <w:nsid w:val="4FCD1F2F"/>
    <w:multiLevelType w:val="hybridMultilevel"/>
    <w:tmpl w:val="FF24CE4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15:restartNumberingAfterBreak="0">
    <w:nsid w:val="65861C57"/>
    <w:multiLevelType w:val="multilevel"/>
    <w:tmpl w:val="B6B608E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75C436AC"/>
    <w:multiLevelType w:val="hybridMultilevel"/>
    <w:tmpl w:val="A49EB0EA"/>
    <w:lvl w:ilvl="0" w:tplc="00000001">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7193BA6"/>
    <w:multiLevelType w:val="hybridMultilevel"/>
    <w:tmpl w:val="C638FFB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6"/>
  </w:num>
  <w:num w:numId="7">
    <w:abstractNumId w:val="7"/>
  </w:num>
  <w:num w:numId="8">
    <w:abstractNumId w:val="8"/>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70"/>
    <w:rsid w:val="00000367"/>
    <w:rsid w:val="00001A1F"/>
    <w:rsid w:val="000120E1"/>
    <w:rsid w:val="00021155"/>
    <w:rsid w:val="000238F4"/>
    <w:rsid w:val="00033D6E"/>
    <w:rsid w:val="000342C5"/>
    <w:rsid w:val="0006633D"/>
    <w:rsid w:val="00067A03"/>
    <w:rsid w:val="00070BD0"/>
    <w:rsid w:val="000932C7"/>
    <w:rsid w:val="00097916"/>
    <w:rsid w:val="000B271D"/>
    <w:rsid w:val="000D615D"/>
    <w:rsid w:val="000E29D5"/>
    <w:rsid w:val="000E4783"/>
    <w:rsid w:val="00100DC8"/>
    <w:rsid w:val="00140B86"/>
    <w:rsid w:val="001647C5"/>
    <w:rsid w:val="00166910"/>
    <w:rsid w:val="001C20C1"/>
    <w:rsid w:val="001C3C81"/>
    <w:rsid w:val="001E006F"/>
    <w:rsid w:val="001E6FA7"/>
    <w:rsid w:val="002067C0"/>
    <w:rsid w:val="00207F66"/>
    <w:rsid w:val="002444DC"/>
    <w:rsid w:val="00246A23"/>
    <w:rsid w:val="002513BA"/>
    <w:rsid w:val="002614A8"/>
    <w:rsid w:val="00272DB2"/>
    <w:rsid w:val="00290AFB"/>
    <w:rsid w:val="0029745C"/>
    <w:rsid w:val="002A1B15"/>
    <w:rsid w:val="002A5CBB"/>
    <w:rsid w:val="002B08D6"/>
    <w:rsid w:val="002C34EB"/>
    <w:rsid w:val="002C40F8"/>
    <w:rsid w:val="002E5E87"/>
    <w:rsid w:val="00300959"/>
    <w:rsid w:val="00302058"/>
    <w:rsid w:val="00302112"/>
    <w:rsid w:val="003237BB"/>
    <w:rsid w:val="00324798"/>
    <w:rsid w:val="003258C0"/>
    <w:rsid w:val="0036638A"/>
    <w:rsid w:val="003A15F5"/>
    <w:rsid w:val="003A2C61"/>
    <w:rsid w:val="003A5776"/>
    <w:rsid w:val="003C50EE"/>
    <w:rsid w:val="004219FE"/>
    <w:rsid w:val="004258EE"/>
    <w:rsid w:val="00431E19"/>
    <w:rsid w:val="00433665"/>
    <w:rsid w:val="00434E68"/>
    <w:rsid w:val="00436FBE"/>
    <w:rsid w:val="00450221"/>
    <w:rsid w:val="00462FBD"/>
    <w:rsid w:val="004A3943"/>
    <w:rsid w:val="004C7EB6"/>
    <w:rsid w:val="004D7839"/>
    <w:rsid w:val="004E6714"/>
    <w:rsid w:val="00506C4E"/>
    <w:rsid w:val="0051428F"/>
    <w:rsid w:val="005302F3"/>
    <w:rsid w:val="00531EAB"/>
    <w:rsid w:val="00534303"/>
    <w:rsid w:val="00537017"/>
    <w:rsid w:val="005714BA"/>
    <w:rsid w:val="00581500"/>
    <w:rsid w:val="005A3608"/>
    <w:rsid w:val="005B75A1"/>
    <w:rsid w:val="005B7BBC"/>
    <w:rsid w:val="00654F3C"/>
    <w:rsid w:val="006832AF"/>
    <w:rsid w:val="006A035B"/>
    <w:rsid w:val="006C1901"/>
    <w:rsid w:val="006E37C3"/>
    <w:rsid w:val="0073370D"/>
    <w:rsid w:val="0077371E"/>
    <w:rsid w:val="007A0339"/>
    <w:rsid w:val="007C2778"/>
    <w:rsid w:val="007D1197"/>
    <w:rsid w:val="007D6EB0"/>
    <w:rsid w:val="007D7487"/>
    <w:rsid w:val="00803EA2"/>
    <w:rsid w:val="008122E5"/>
    <w:rsid w:val="008138DD"/>
    <w:rsid w:val="008153E7"/>
    <w:rsid w:val="00852B65"/>
    <w:rsid w:val="00853473"/>
    <w:rsid w:val="00870722"/>
    <w:rsid w:val="008729F5"/>
    <w:rsid w:val="00882870"/>
    <w:rsid w:val="00892869"/>
    <w:rsid w:val="00893D6F"/>
    <w:rsid w:val="00913015"/>
    <w:rsid w:val="00920008"/>
    <w:rsid w:val="00951DEB"/>
    <w:rsid w:val="009B5CD1"/>
    <w:rsid w:val="009C3CA2"/>
    <w:rsid w:val="009F0709"/>
    <w:rsid w:val="00A34A46"/>
    <w:rsid w:val="00A37092"/>
    <w:rsid w:val="00A55A15"/>
    <w:rsid w:val="00A808EC"/>
    <w:rsid w:val="00A81B6F"/>
    <w:rsid w:val="00A84A59"/>
    <w:rsid w:val="00A85A70"/>
    <w:rsid w:val="00A92101"/>
    <w:rsid w:val="00AB4FCB"/>
    <w:rsid w:val="00AD1D58"/>
    <w:rsid w:val="00B04642"/>
    <w:rsid w:val="00B1373D"/>
    <w:rsid w:val="00B14E25"/>
    <w:rsid w:val="00B263B5"/>
    <w:rsid w:val="00B33849"/>
    <w:rsid w:val="00B37F06"/>
    <w:rsid w:val="00B43B34"/>
    <w:rsid w:val="00B74547"/>
    <w:rsid w:val="00B87957"/>
    <w:rsid w:val="00BB13EA"/>
    <w:rsid w:val="00BC6564"/>
    <w:rsid w:val="00BE7393"/>
    <w:rsid w:val="00BF74EF"/>
    <w:rsid w:val="00C0441B"/>
    <w:rsid w:val="00C1152E"/>
    <w:rsid w:val="00C12E11"/>
    <w:rsid w:val="00C47673"/>
    <w:rsid w:val="00C91454"/>
    <w:rsid w:val="00CD0388"/>
    <w:rsid w:val="00CE4DB2"/>
    <w:rsid w:val="00D32370"/>
    <w:rsid w:val="00D3583E"/>
    <w:rsid w:val="00D41A6B"/>
    <w:rsid w:val="00D720DF"/>
    <w:rsid w:val="00DA770F"/>
    <w:rsid w:val="00DB18BD"/>
    <w:rsid w:val="00DB771D"/>
    <w:rsid w:val="00DD7528"/>
    <w:rsid w:val="00DF4637"/>
    <w:rsid w:val="00E00F3F"/>
    <w:rsid w:val="00E24F24"/>
    <w:rsid w:val="00E63C45"/>
    <w:rsid w:val="00EB0C70"/>
    <w:rsid w:val="00EC340C"/>
    <w:rsid w:val="00EC7C30"/>
    <w:rsid w:val="00F62368"/>
    <w:rsid w:val="00F9647E"/>
    <w:rsid w:val="00FD62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95B06"/>
  <w15:docId w15:val="{4E3EF7A3-168F-42F5-88B4-EFEDF3949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771D"/>
  </w:style>
  <w:style w:type="paragraph" w:styleId="Titolo5">
    <w:name w:val="heading 5"/>
    <w:basedOn w:val="Normale"/>
    <w:next w:val="Normale"/>
    <w:link w:val="Titolo5Carattere"/>
    <w:uiPriority w:val="9"/>
    <w:unhideWhenUsed/>
    <w:qFormat/>
    <w:rsid w:val="00DB18BD"/>
    <w:pPr>
      <w:keepNext/>
      <w:keepLines/>
      <w:spacing w:before="40"/>
      <w:outlineLvl w:val="4"/>
    </w:pPr>
    <w:rPr>
      <w:rFonts w:asciiTheme="majorHAnsi" w:eastAsiaTheme="majorEastAsia" w:hAnsiTheme="majorHAnsi" w:cstheme="majorBidi"/>
      <w:color w:val="2F5496" w:themeColor="accent1" w:themeShade="BF"/>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5Carattere">
    <w:name w:val="Titolo 5 Carattere"/>
    <w:basedOn w:val="Carpredefinitoparagrafo"/>
    <w:link w:val="Titolo5"/>
    <w:uiPriority w:val="9"/>
    <w:rsid w:val="00DB18BD"/>
    <w:rPr>
      <w:rFonts w:asciiTheme="majorHAnsi" w:eastAsiaTheme="majorEastAsia" w:hAnsiTheme="majorHAnsi" w:cstheme="majorBidi"/>
      <w:color w:val="2F5496" w:themeColor="accent1" w:themeShade="BF"/>
      <w:lang w:eastAsia="it-IT"/>
    </w:rPr>
  </w:style>
  <w:style w:type="character" w:styleId="Enfasigrassetto">
    <w:name w:val="Strong"/>
    <w:uiPriority w:val="22"/>
    <w:qFormat/>
    <w:rsid w:val="00DB18BD"/>
    <w:rPr>
      <w:b/>
      <w:bCs/>
    </w:rPr>
  </w:style>
  <w:style w:type="paragraph" w:styleId="Paragrafoelenco">
    <w:name w:val="List Paragraph"/>
    <w:basedOn w:val="Normale"/>
    <w:uiPriority w:val="34"/>
    <w:qFormat/>
    <w:rsid w:val="00B33849"/>
    <w:pPr>
      <w:ind w:left="720"/>
      <w:contextualSpacing/>
    </w:pPr>
  </w:style>
  <w:style w:type="character" w:styleId="Collegamentoipertestuale">
    <w:name w:val="Hyperlink"/>
    <w:basedOn w:val="Carpredefinitoparagrafo"/>
    <w:uiPriority w:val="99"/>
    <w:unhideWhenUsed/>
    <w:rsid w:val="002513B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multi@p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937</Words>
  <Characters>5343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3</cp:revision>
  <cp:lastPrinted>2021-03-30T09:06:00Z</cp:lastPrinted>
  <dcterms:created xsi:type="dcterms:W3CDTF">2021-05-25T17:21:00Z</dcterms:created>
  <dcterms:modified xsi:type="dcterms:W3CDTF">2021-05-25T17:33:00Z</dcterms:modified>
</cp:coreProperties>
</file>